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3D09A" w14:textId="77777777" w:rsidR="00BA75EB" w:rsidRPr="00773100" w:rsidRDefault="00BA75EB" w:rsidP="00BA75EB">
      <w:pPr>
        <w:jc w:val="center"/>
        <w:rPr>
          <w:rFonts w:ascii="Arial" w:hAnsi="Arial" w:cs="Arial"/>
          <w:b/>
          <w:sz w:val="40"/>
          <w:szCs w:val="40"/>
          <w:u w:val="single"/>
        </w:rPr>
      </w:pPr>
      <w:r w:rsidRPr="00773100">
        <w:rPr>
          <w:rFonts w:ascii="Arial" w:hAnsi="Arial" w:cs="Arial"/>
          <w:b/>
          <w:sz w:val="40"/>
          <w:szCs w:val="40"/>
          <w:u w:val="single"/>
        </w:rPr>
        <w:t>Smlouva o výpůjčce</w:t>
      </w:r>
    </w:p>
    <w:p w14:paraId="63C686A0" w14:textId="77777777" w:rsidR="00BA75EB" w:rsidRPr="0009714F" w:rsidRDefault="00BA75EB" w:rsidP="0009714F">
      <w:pPr>
        <w:rPr>
          <w:rFonts w:ascii="Arial" w:hAnsi="Arial" w:cs="Arial"/>
        </w:rPr>
      </w:pPr>
      <w:r w:rsidRPr="0009714F">
        <w:rPr>
          <w:rFonts w:ascii="Arial" w:hAnsi="Arial" w:cs="Arial"/>
        </w:rPr>
        <w:t xml:space="preserve">  </w:t>
      </w:r>
    </w:p>
    <w:p w14:paraId="52278A6E" w14:textId="4D1C3F3B" w:rsidR="0009714F" w:rsidRPr="00773100" w:rsidRDefault="0009714F" w:rsidP="0009714F">
      <w:pPr>
        <w:spacing w:after="0" w:line="240" w:lineRule="auto"/>
        <w:jc w:val="both"/>
        <w:rPr>
          <w:rFonts w:asciiTheme="minorHAnsi" w:hAnsiTheme="minorHAnsi" w:cstheme="minorHAnsi"/>
        </w:rPr>
      </w:pPr>
      <w:r w:rsidRPr="00773100">
        <w:rPr>
          <w:rFonts w:asciiTheme="minorHAnsi" w:hAnsiTheme="minorHAnsi" w:cstheme="minorHAnsi"/>
          <w:b/>
        </w:rPr>
        <w:t xml:space="preserve">Město </w:t>
      </w:r>
      <w:r w:rsidR="00143E3D" w:rsidRPr="00773100">
        <w:rPr>
          <w:rFonts w:asciiTheme="minorHAnsi" w:hAnsiTheme="minorHAnsi" w:cstheme="minorHAnsi"/>
          <w:b/>
        </w:rPr>
        <w:t>Pilníkov</w:t>
      </w:r>
      <w:r w:rsidRPr="00773100">
        <w:rPr>
          <w:rFonts w:asciiTheme="minorHAnsi" w:hAnsiTheme="minorHAnsi" w:cstheme="minorHAnsi"/>
          <w:b/>
        </w:rPr>
        <w:t>,</w:t>
      </w:r>
      <w:r w:rsidRPr="00773100">
        <w:rPr>
          <w:rFonts w:asciiTheme="minorHAnsi" w:hAnsiTheme="minorHAnsi" w:cstheme="minorHAnsi"/>
        </w:rPr>
        <w:t xml:space="preserve"> IČ 0027</w:t>
      </w:r>
      <w:r w:rsidR="00143E3D" w:rsidRPr="00773100">
        <w:rPr>
          <w:rFonts w:asciiTheme="minorHAnsi" w:hAnsiTheme="minorHAnsi" w:cstheme="minorHAnsi"/>
        </w:rPr>
        <w:t>8190</w:t>
      </w:r>
    </w:p>
    <w:p w14:paraId="51F683CA" w14:textId="6136E497" w:rsidR="0009714F" w:rsidRPr="00773100" w:rsidRDefault="0009714F" w:rsidP="0009714F">
      <w:pPr>
        <w:spacing w:after="0" w:line="240" w:lineRule="auto"/>
        <w:jc w:val="both"/>
        <w:rPr>
          <w:rFonts w:asciiTheme="minorHAnsi" w:hAnsiTheme="minorHAnsi" w:cstheme="minorHAnsi"/>
        </w:rPr>
      </w:pPr>
      <w:r w:rsidRPr="00773100">
        <w:rPr>
          <w:rFonts w:asciiTheme="minorHAnsi" w:hAnsiTheme="minorHAnsi" w:cstheme="minorHAnsi"/>
        </w:rPr>
        <w:t xml:space="preserve">se sídlem </w:t>
      </w:r>
      <w:r w:rsidR="00143E3D" w:rsidRPr="00773100">
        <w:rPr>
          <w:rFonts w:asciiTheme="minorHAnsi" w:hAnsiTheme="minorHAnsi" w:cstheme="minorHAnsi"/>
        </w:rPr>
        <w:t>Náměstí 36,</w:t>
      </w:r>
      <w:r w:rsidRPr="00773100">
        <w:rPr>
          <w:rFonts w:asciiTheme="minorHAnsi" w:hAnsiTheme="minorHAnsi" w:cstheme="minorHAnsi"/>
        </w:rPr>
        <w:t xml:space="preserve"> 54</w:t>
      </w:r>
      <w:r w:rsidR="00143E3D" w:rsidRPr="00773100">
        <w:rPr>
          <w:rFonts w:asciiTheme="minorHAnsi" w:hAnsiTheme="minorHAnsi" w:cstheme="minorHAnsi"/>
        </w:rPr>
        <w:t>2 42</w:t>
      </w:r>
      <w:r w:rsidRPr="00773100">
        <w:rPr>
          <w:rFonts w:asciiTheme="minorHAnsi" w:hAnsiTheme="minorHAnsi" w:cstheme="minorHAnsi"/>
        </w:rPr>
        <w:t xml:space="preserve"> </w:t>
      </w:r>
      <w:r w:rsidR="00143E3D" w:rsidRPr="00773100">
        <w:rPr>
          <w:rFonts w:asciiTheme="minorHAnsi" w:hAnsiTheme="minorHAnsi" w:cstheme="minorHAnsi"/>
        </w:rPr>
        <w:t>Pilníkov</w:t>
      </w:r>
    </w:p>
    <w:p w14:paraId="792AB073" w14:textId="6A9220BC" w:rsidR="0009714F" w:rsidRPr="00773100" w:rsidRDefault="0009714F" w:rsidP="0009714F">
      <w:pPr>
        <w:spacing w:after="0" w:line="240" w:lineRule="auto"/>
        <w:jc w:val="both"/>
        <w:rPr>
          <w:rFonts w:asciiTheme="minorHAnsi" w:hAnsiTheme="minorHAnsi" w:cstheme="minorHAnsi"/>
        </w:rPr>
      </w:pPr>
      <w:r w:rsidRPr="00773100">
        <w:rPr>
          <w:rFonts w:asciiTheme="minorHAnsi" w:hAnsiTheme="minorHAnsi" w:cstheme="minorHAnsi"/>
        </w:rPr>
        <w:t xml:space="preserve">zastoupené </w:t>
      </w:r>
      <w:r w:rsidR="00143E3D" w:rsidRPr="00773100">
        <w:rPr>
          <w:rFonts w:asciiTheme="minorHAnsi" w:hAnsiTheme="minorHAnsi" w:cstheme="minorHAnsi"/>
        </w:rPr>
        <w:t>starostou Josefem Červeným</w:t>
      </w:r>
    </w:p>
    <w:p w14:paraId="75C02456" w14:textId="77777777" w:rsidR="0009714F" w:rsidRPr="00773100" w:rsidRDefault="0009714F" w:rsidP="0009714F">
      <w:pPr>
        <w:spacing w:after="0" w:line="240" w:lineRule="auto"/>
        <w:ind w:firstLine="180"/>
        <w:rPr>
          <w:rFonts w:asciiTheme="minorHAnsi" w:hAnsiTheme="minorHAnsi" w:cstheme="minorHAnsi"/>
        </w:rPr>
      </w:pPr>
    </w:p>
    <w:p w14:paraId="51597F7D" w14:textId="6DB864A0" w:rsidR="0009714F" w:rsidRPr="00773100" w:rsidRDefault="00BA75EB" w:rsidP="0009714F">
      <w:pPr>
        <w:spacing w:after="0"/>
        <w:rPr>
          <w:rFonts w:asciiTheme="minorHAnsi" w:hAnsiTheme="minorHAnsi" w:cstheme="minorHAnsi"/>
        </w:rPr>
      </w:pPr>
      <w:r w:rsidRPr="00773100">
        <w:rPr>
          <w:rFonts w:asciiTheme="minorHAnsi" w:hAnsiTheme="minorHAnsi" w:cstheme="minorHAnsi"/>
        </w:rPr>
        <w:t>dále jen „půjčitel“</w:t>
      </w:r>
    </w:p>
    <w:p w14:paraId="717CCE47" w14:textId="77777777" w:rsidR="00BA75EB" w:rsidRPr="00773100" w:rsidRDefault="00BA75EB" w:rsidP="00BA75EB">
      <w:pPr>
        <w:rPr>
          <w:rFonts w:asciiTheme="minorHAnsi" w:hAnsiTheme="minorHAnsi" w:cstheme="minorHAnsi"/>
        </w:rPr>
      </w:pPr>
      <w:r w:rsidRPr="00773100">
        <w:rPr>
          <w:rFonts w:asciiTheme="minorHAnsi" w:hAnsiTheme="minorHAnsi" w:cstheme="minorHAnsi"/>
        </w:rPr>
        <w:t xml:space="preserve">a </w:t>
      </w:r>
    </w:p>
    <w:p w14:paraId="5C025AE6" w14:textId="77777777" w:rsidR="00BA75EB" w:rsidRPr="00773100" w:rsidRDefault="00BA75EB" w:rsidP="00BA75EB">
      <w:pPr>
        <w:rPr>
          <w:rFonts w:asciiTheme="minorHAnsi" w:hAnsiTheme="minorHAnsi" w:cstheme="minorHAnsi"/>
        </w:rPr>
      </w:pPr>
      <w:r w:rsidRPr="00773100">
        <w:rPr>
          <w:rFonts w:asciiTheme="minorHAnsi" w:hAnsiTheme="minorHAnsi" w:cstheme="minorHAnsi"/>
        </w:rPr>
        <w:t xml:space="preserve">Pan / Paní </w:t>
      </w:r>
    </w:p>
    <w:p w14:paraId="6033E53D" w14:textId="4E3DE82B" w:rsidR="00773100" w:rsidRPr="00773100" w:rsidRDefault="0009714F" w:rsidP="00BA75EB">
      <w:pPr>
        <w:rPr>
          <w:rFonts w:asciiTheme="minorHAnsi" w:hAnsiTheme="minorHAnsi" w:cstheme="minorHAnsi"/>
        </w:rPr>
      </w:pPr>
      <w:r w:rsidRPr="00773100">
        <w:rPr>
          <w:rFonts w:asciiTheme="minorHAnsi" w:hAnsiTheme="minorHAnsi" w:cstheme="minorHAnsi"/>
        </w:rPr>
        <w:t>Jméno</w:t>
      </w:r>
      <w:r w:rsidR="00773100" w:rsidRPr="00773100">
        <w:rPr>
          <w:rFonts w:asciiTheme="minorHAnsi" w:hAnsiTheme="minorHAnsi" w:cstheme="minorHAnsi"/>
        </w:rPr>
        <w:t xml:space="preserve"> a p</w:t>
      </w:r>
      <w:r w:rsidRPr="00773100">
        <w:rPr>
          <w:rFonts w:asciiTheme="minorHAnsi" w:hAnsiTheme="minorHAnsi" w:cstheme="minorHAnsi"/>
        </w:rPr>
        <w:t>říjmení</w:t>
      </w:r>
      <w:r w:rsidR="00BA75EB" w:rsidRPr="00773100">
        <w:rPr>
          <w:rFonts w:asciiTheme="minorHAnsi" w:hAnsiTheme="minorHAnsi" w:cstheme="minorHAnsi"/>
        </w:rPr>
        <w:t>:</w:t>
      </w:r>
      <w:r w:rsidR="00773100" w:rsidRPr="00773100">
        <w:rPr>
          <w:rFonts w:asciiTheme="minorHAnsi" w:hAnsiTheme="minorHAnsi" w:cstheme="minorHAnsi"/>
        </w:rPr>
        <w:t xml:space="preserve"> </w:t>
      </w:r>
      <w:r w:rsidR="00BA75EB" w:rsidRPr="00773100">
        <w:rPr>
          <w:rFonts w:asciiTheme="minorHAnsi" w:hAnsiTheme="minorHAnsi" w:cstheme="minorHAnsi"/>
        </w:rPr>
        <w:t>………………</w:t>
      </w:r>
      <w:r w:rsidR="004A7E6F" w:rsidRPr="00773100">
        <w:rPr>
          <w:rFonts w:asciiTheme="minorHAnsi" w:hAnsiTheme="minorHAnsi" w:cstheme="minorHAnsi"/>
        </w:rPr>
        <w:t>………………</w:t>
      </w:r>
      <w:r w:rsidR="00773100" w:rsidRPr="00773100">
        <w:rPr>
          <w:rFonts w:asciiTheme="minorHAnsi" w:hAnsiTheme="minorHAnsi" w:cstheme="minorHAnsi"/>
        </w:rPr>
        <w:t>…………</w:t>
      </w:r>
      <w:proofErr w:type="gramStart"/>
      <w:r w:rsidR="00773100" w:rsidRPr="00773100">
        <w:rPr>
          <w:rFonts w:asciiTheme="minorHAnsi" w:hAnsiTheme="minorHAnsi" w:cstheme="minorHAnsi"/>
        </w:rPr>
        <w:t>…….</w:t>
      </w:r>
      <w:proofErr w:type="gramEnd"/>
      <w:r w:rsidR="00773100" w:rsidRPr="00773100">
        <w:rPr>
          <w:rFonts w:asciiTheme="minorHAnsi" w:hAnsiTheme="minorHAnsi" w:cstheme="minorHAnsi"/>
        </w:rPr>
        <w:t>.</w:t>
      </w:r>
    </w:p>
    <w:p w14:paraId="23F2F077" w14:textId="45CD0DFC" w:rsidR="00BA75EB" w:rsidRPr="00773100" w:rsidRDefault="00773100" w:rsidP="00BA75EB">
      <w:pPr>
        <w:rPr>
          <w:rFonts w:asciiTheme="minorHAnsi" w:hAnsiTheme="minorHAnsi" w:cstheme="minorHAnsi"/>
        </w:rPr>
      </w:pPr>
      <w:r w:rsidRPr="00773100">
        <w:rPr>
          <w:rFonts w:asciiTheme="minorHAnsi" w:hAnsiTheme="minorHAnsi" w:cstheme="minorHAnsi"/>
        </w:rPr>
        <w:t>D</w:t>
      </w:r>
      <w:r w:rsidR="0009714F" w:rsidRPr="00773100">
        <w:rPr>
          <w:rFonts w:asciiTheme="minorHAnsi" w:hAnsiTheme="minorHAnsi" w:cstheme="minorHAnsi"/>
        </w:rPr>
        <w:t>atum narození</w:t>
      </w:r>
      <w:r w:rsidRPr="00773100">
        <w:rPr>
          <w:rFonts w:asciiTheme="minorHAnsi" w:hAnsiTheme="minorHAnsi" w:cstheme="minorHAnsi"/>
        </w:rPr>
        <w:t xml:space="preserve">: </w:t>
      </w:r>
      <w:r w:rsidR="00BA75EB" w:rsidRPr="00773100">
        <w:rPr>
          <w:rFonts w:asciiTheme="minorHAnsi" w:hAnsiTheme="minorHAnsi" w:cstheme="minorHAnsi"/>
        </w:rPr>
        <w:t>………</w:t>
      </w:r>
      <w:proofErr w:type="gramStart"/>
      <w:r w:rsidR="00BA75EB" w:rsidRPr="00773100">
        <w:rPr>
          <w:rFonts w:asciiTheme="minorHAnsi" w:hAnsiTheme="minorHAnsi" w:cstheme="minorHAnsi"/>
        </w:rPr>
        <w:t>…….</w:t>
      </w:r>
      <w:proofErr w:type="gramEnd"/>
      <w:r w:rsidR="00BA75EB" w:rsidRPr="00773100">
        <w:rPr>
          <w:rFonts w:asciiTheme="minorHAnsi" w:hAnsiTheme="minorHAnsi" w:cstheme="minorHAnsi"/>
        </w:rPr>
        <w:t>.……………………</w:t>
      </w:r>
      <w:r w:rsidRPr="00773100">
        <w:rPr>
          <w:rFonts w:asciiTheme="minorHAnsi" w:hAnsiTheme="minorHAnsi" w:cstheme="minorHAnsi"/>
        </w:rPr>
        <w:t>……………</w:t>
      </w:r>
    </w:p>
    <w:p w14:paraId="39FFD16F" w14:textId="68C14C7F" w:rsidR="00BA75EB" w:rsidRPr="00773100" w:rsidRDefault="0009714F" w:rsidP="00BA75EB">
      <w:pPr>
        <w:rPr>
          <w:rFonts w:asciiTheme="minorHAnsi" w:hAnsiTheme="minorHAnsi" w:cstheme="minorHAnsi"/>
        </w:rPr>
      </w:pPr>
      <w:r w:rsidRPr="00773100">
        <w:rPr>
          <w:rFonts w:asciiTheme="minorHAnsi" w:hAnsiTheme="minorHAnsi" w:cstheme="minorHAnsi"/>
        </w:rPr>
        <w:t>Bytem</w:t>
      </w:r>
      <w:r w:rsidR="00BA75EB" w:rsidRPr="00773100">
        <w:rPr>
          <w:rFonts w:asciiTheme="minorHAnsi" w:hAnsiTheme="minorHAnsi" w:cstheme="minorHAnsi"/>
        </w:rPr>
        <w:t>:</w:t>
      </w:r>
      <w:r w:rsidR="00773100" w:rsidRPr="00773100">
        <w:rPr>
          <w:rFonts w:asciiTheme="minorHAnsi" w:hAnsiTheme="minorHAnsi" w:cstheme="minorHAnsi"/>
        </w:rPr>
        <w:t xml:space="preserve"> </w:t>
      </w:r>
      <w:r w:rsidR="00BA75EB" w:rsidRPr="00773100">
        <w:rPr>
          <w:rFonts w:asciiTheme="minorHAnsi" w:hAnsiTheme="minorHAnsi" w:cstheme="minorHAnsi"/>
        </w:rPr>
        <w:t>………………………………………………</w:t>
      </w:r>
      <w:r w:rsidR="00773100" w:rsidRPr="00773100">
        <w:rPr>
          <w:rFonts w:asciiTheme="minorHAnsi" w:hAnsiTheme="minorHAnsi" w:cstheme="minorHAnsi"/>
        </w:rPr>
        <w:t>……………….</w:t>
      </w:r>
    </w:p>
    <w:p w14:paraId="16A74948" w14:textId="25973F3F" w:rsidR="007B3D52" w:rsidRPr="00773100" w:rsidRDefault="00BA75EB" w:rsidP="00BA75EB">
      <w:pPr>
        <w:rPr>
          <w:rFonts w:asciiTheme="minorHAnsi" w:hAnsiTheme="minorHAnsi" w:cstheme="minorHAnsi"/>
        </w:rPr>
      </w:pPr>
      <w:r w:rsidRPr="00773100">
        <w:rPr>
          <w:rFonts w:asciiTheme="minorHAnsi" w:hAnsiTheme="minorHAnsi" w:cstheme="minorHAnsi"/>
        </w:rPr>
        <w:t>Telefon</w:t>
      </w:r>
      <w:r w:rsidR="00773100" w:rsidRPr="00773100">
        <w:rPr>
          <w:rFonts w:asciiTheme="minorHAnsi" w:hAnsiTheme="minorHAnsi" w:cstheme="minorHAnsi"/>
        </w:rPr>
        <w:t xml:space="preserve"> / E-mail</w:t>
      </w:r>
      <w:r w:rsidRPr="00773100">
        <w:rPr>
          <w:rFonts w:asciiTheme="minorHAnsi" w:hAnsiTheme="minorHAnsi" w:cstheme="minorHAnsi"/>
        </w:rPr>
        <w:t>………………………………</w:t>
      </w:r>
      <w:r w:rsidR="00773100" w:rsidRPr="00773100">
        <w:rPr>
          <w:rFonts w:asciiTheme="minorHAnsi" w:hAnsiTheme="minorHAnsi" w:cstheme="minorHAnsi"/>
        </w:rPr>
        <w:t>……………………</w:t>
      </w:r>
    </w:p>
    <w:p w14:paraId="29C9B3E8" w14:textId="2C768F1D" w:rsidR="00BA75EB" w:rsidRPr="00773100" w:rsidRDefault="00BA75EB" w:rsidP="00BA75EB">
      <w:pPr>
        <w:rPr>
          <w:rFonts w:asciiTheme="minorHAnsi" w:hAnsiTheme="minorHAnsi" w:cstheme="minorHAnsi"/>
        </w:rPr>
      </w:pPr>
      <w:r w:rsidRPr="00773100">
        <w:rPr>
          <w:rFonts w:asciiTheme="minorHAnsi" w:hAnsiTheme="minorHAnsi" w:cstheme="minorHAnsi"/>
        </w:rPr>
        <w:t>Jako vlastník nemovitosti: ……………………………</w:t>
      </w:r>
      <w:proofErr w:type="gramStart"/>
      <w:r w:rsidRPr="00773100">
        <w:rPr>
          <w:rFonts w:asciiTheme="minorHAnsi" w:hAnsiTheme="minorHAnsi" w:cstheme="minorHAnsi"/>
        </w:rPr>
        <w:t>……</w:t>
      </w:r>
      <w:r w:rsidR="00773100" w:rsidRPr="00773100">
        <w:rPr>
          <w:rFonts w:asciiTheme="minorHAnsi" w:hAnsiTheme="minorHAnsi" w:cstheme="minorHAnsi"/>
        </w:rPr>
        <w:t>.</w:t>
      </w:r>
      <w:proofErr w:type="gramEnd"/>
      <w:r w:rsidR="00773100" w:rsidRPr="00773100">
        <w:rPr>
          <w:rFonts w:asciiTheme="minorHAnsi" w:hAnsiTheme="minorHAnsi" w:cstheme="minorHAnsi"/>
        </w:rPr>
        <w:t>.</w:t>
      </w:r>
    </w:p>
    <w:p w14:paraId="3A07A20D" w14:textId="77777777" w:rsidR="0009714F" w:rsidRPr="00773100" w:rsidRDefault="00BA75EB" w:rsidP="0009714F">
      <w:pPr>
        <w:spacing w:before="120"/>
        <w:rPr>
          <w:rFonts w:asciiTheme="minorHAnsi" w:hAnsiTheme="minorHAnsi" w:cstheme="minorHAnsi"/>
        </w:rPr>
      </w:pPr>
      <w:r w:rsidRPr="00773100">
        <w:rPr>
          <w:rFonts w:asciiTheme="minorHAnsi" w:hAnsiTheme="minorHAnsi" w:cstheme="minorHAnsi"/>
        </w:rPr>
        <w:t xml:space="preserve">dále jen „vypůjčitel“  </w:t>
      </w:r>
    </w:p>
    <w:p w14:paraId="51E08D3C" w14:textId="77777777" w:rsidR="00BA75EB" w:rsidRPr="00773100" w:rsidRDefault="00BA75EB" w:rsidP="00BA75EB">
      <w:pPr>
        <w:rPr>
          <w:rFonts w:asciiTheme="minorHAnsi" w:hAnsiTheme="minorHAnsi" w:cstheme="minorHAnsi"/>
        </w:rPr>
      </w:pPr>
      <w:r w:rsidRPr="00773100">
        <w:rPr>
          <w:rFonts w:asciiTheme="minorHAnsi" w:hAnsiTheme="minorHAnsi" w:cstheme="minorHAnsi"/>
        </w:rPr>
        <w:t>uzavírají tuto smlouvu o výpůjčce.</w:t>
      </w:r>
    </w:p>
    <w:p w14:paraId="2E971FB3" w14:textId="77777777" w:rsidR="00BA75EB" w:rsidRPr="00773100" w:rsidRDefault="00BA75EB" w:rsidP="00BA75EB">
      <w:pPr>
        <w:jc w:val="center"/>
        <w:rPr>
          <w:rFonts w:asciiTheme="minorHAnsi" w:hAnsiTheme="minorHAnsi" w:cstheme="minorHAnsi"/>
          <w:b/>
        </w:rPr>
      </w:pPr>
      <w:r w:rsidRPr="00773100">
        <w:rPr>
          <w:rFonts w:asciiTheme="minorHAnsi" w:hAnsiTheme="minorHAnsi" w:cstheme="minorHAnsi"/>
          <w:b/>
        </w:rPr>
        <w:t>I. Předmět výpůjčky</w:t>
      </w:r>
    </w:p>
    <w:p w14:paraId="29E1E025" w14:textId="5960C7E7" w:rsidR="00946EA0" w:rsidRPr="00773100" w:rsidRDefault="00BA75EB" w:rsidP="004A7E6F">
      <w:pPr>
        <w:jc w:val="both"/>
        <w:rPr>
          <w:rFonts w:asciiTheme="minorHAnsi" w:hAnsiTheme="minorHAnsi" w:cstheme="minorHAnsi"/>
        </w:rPr>
      </w:pPr>
      <w:r w:rsidRPr="00773100">
        <w:rPr>
          <w:rFonts w:asciiTheme="minorHAnsi" w:hAnsiTheme="minorHAnsi" w:cstheme="minorHAnsi"/>
        </w:rPr>
        <w:t xml:space="preserve">Půjčitel prohlašuje, že je vlastníkem </w:t>
      </w:r>
      <w:r w:rsidR="004A7E6F" w:rsidRPr="00773100">
        <w:rPr>
          <w:rFonts w:asciiTheme="minorHAnsi" w:hAnsiTheme="minorHAnsi" w:cstheme="minorHAnsi"/>
        </w:rPr>
        <w:t>nádoby na separovaný odpad</w:t>
      </w:r>
      <w:r w:rsidRPr="00773100">
        <w:rPr>
          <w:rFonts w:asciiTheme="minorHAnsi" w:hAnsiTheme="minorHAnsi" w:cstheme="minorHAnsi"/>
        </w:rPr>
        <w:t xml:space="preserve"> </w:t>
      </w:r>
      <w:r w:rsidR="00773100" w:rsidRPr="00773100">
        <w:rPr>
          <w:rFonts w:asciiTheme="minorHAnsi" w:hAnsiTheme="minorHAnsi" w:cstheme="minorHAnsi"/>
        </w:rPr>
        <w:t>(prosím označte křížkem)</w:t>
      </w:r>
    </w:p>
    <w:p w14:paraId="7894933C" w14:textId="58D80B25" w:rsidR="00773100" w:rsidRDefault="004A7E6F" w:rsidP="00946EA0">
      <w:pPr>
        <w:pStyle w:val="Odstavecseseznamem"/>
        <w:numPr>
          <w:ilvl w:val="0"/>
          <w:numId w:val="2"/>
        </w:numPr>
        <w:rPr>
          <w:rFonts w:asciiTheme="minorHAnsi" w:hAnsiTheme="minorHAnsi" w:cstheme="minorHAnsi"/>
          <w:szCs w:val="24"/>
        </w:rPr>
      </w:pPr>
      <w:r w:rsidRPr="00773100">
        <w:rPr>
          <w:rFonts w:asciiTheme="minorHAnsi" w:hAnsiTheme="minorHAnsi" w:cstheme="minorHAnsi"/>
          <w:szCs w:val="24"/>
        </w:rPr>
        <w:t xml:space="preserve">papír </w:t>
      </w:r>
      <w:r w:rsidR="00BA75EB" w:rsidRPr="00773100">
        <w:rPr>
          <w:rFonts w:asciiTheme="minorHAnsi" w:hAnsiTheme="minorHAnsi" w:cstheme="minorHAnsi"/>
          <w:szCs w:val="24"/>
        </w:rPr>
        <w:t xml:space="preserve">o objemu </w:t>
      </w:r>
      <w:r w:rsidRPr="00773100">
        <w:rPr>
          <w:rFonts w:asciiTheme="minorHAnsi" w:hAnsiTheme="minorHAnsi" w:cstheme="minorHAnsi"/>
          <w:szCs w:val="24"/>
        </w:rPr>
        <w:t>120/</w:t>
      </w:r>
      <w:smartTag w:uri="urn:schemas-microsoft-com:office:smarttags" w:element="metricconverter">
        <w:smartTagPr>
          <w:attr w:name="ProductID" w:val="240 litrů"/>
        </w:smartTagPr>
        <w:r w:rsidR="00BA75EB" w:rsidRPr="00773100">
          <w:rPr>
            <w:rFonts w:asciiTheme="minorHAnsi" w:hAnsiTheme="minorHAnsi" w:cstheme="minorHAnsi"/>
            <w:szCs w:val="24"/>
          </w:rPr>
          <w:t>240 litrů</w:t>
        </w:r>
      </w:smartTag>
    </w:p>
    <w:p w14:paraId="2535D0CB" w14:textId="77777777" w:rsidR="00946EA0" w:rsidRPr="00946EA0" w:rsidRDefault="00946EA0" w:rsidP="00946EA0">
      <w:pPr>
        <w:pStyle w:val="Odstavecseseznamem"/>
        <w:ind w:left="720"/>
        <w:rPr>
          <w:rFonts w:asciiTheme="minorHAnsi" w:hAnsiTheme="minorHAnsi" w:cstheme="minorHAnsi"/>
          <w:szCs w:val="24"/>
        </w:rPr>
      </w:pPr>
    </w:p>
    <w:p w14:paraId="5FFC4838" w14:textId="139D4FB1" w:rsidR="00946EA0" w:rsidRDefault="004A7E6F" w:rsidP="00946EA0">
      <w:pPr>
        <w:pStyle w:val="Odstavecseseznamem"/>
        <w:numPr>
          <w:ilvl w:val="0"/>
          <w:numId w:val="2"/>
        </w:numPr>
        <w:rPr>
          <w:rFonts w:asciiTheme="minorHAnsi" w:hAnsiTheme="minorHAnsi" w:cstheme="minorHAnsi"/>
          <w:szCs w:val="24"/>
        </w:rPr>
      </w:pPr>
      <w:r w:rsidRPr="00773100">
        <w:rPr>
          <w:rFonts w:asciiTheme="minorHAnsi" w:hAnsiTheme="minorHAnsi" w:cstheme="minorHAnsi"/>
          <w:szCs w:val="24"/>
        </w:rPr>
        <w:t>plast o objemu 120/240 litrů</w:t>
      </w:r>
      <w:r w:rsidR="0009714F" w:rsidRPr="00773100">
        <w:rPr>
          <w:rFonts w:asciiTheme="minorHAnsi" w:hAnsiTheme="minorHAnsi" w:cstheme="minorHAnsi"/>
          <w:szCs w:val="24"/>
        </w:rPr>
        <w:t xml:space="preserve"> </w:t>
      </w:r>
    </w:p>
    <w:p w14:paraId="4529864D" w14:textId="77777777" w:rsidR="00946EA0" w:rsidRPr="00946EA0" w:rsidRDefault="00946EA0" w:rsidP="00946EA0">
      <w:pPr>
        <w:rPr>
          <w:rFonts w:asciiTheme="minorHAnsi" w:hAnsiTheme="minorHAnsi" w:cstheme="minorHAnsi"/>
          <w:szCs w:val="24"/>
        </w:rPr>
      </w:pPr>
    </w:p>
    <w:p w14:paraId="2EE0E5F7" w14:textId="3FB17DAE" w:rsidR="00773100" w:rsidRPr="00773100" w:rsidRDefault="00BA75EB" w:rsidP="00773100">
      <w:pPr>
        <w:rPr>
          <w:rFonts w:asciiTheme="minorHAnsi" w:hAnsiTheme="minorHAnsi" w:cstheme="minorHAnsi"/>
        </w:rPr>
      </w:pPr>
      <w:r w:rsidRPr="00773100">
        <w:rPr>
          <w:rFonts w:asciiTheme="minorHAnsi" w:hAnsiTheme="minorHAnsi" w:cstheme="minorHAnsi"/>
        </w:rPr>
        <w:t>(dále jen předmět výpůjčky)</w:t>
      </w:r>
      <w:r w:rsidR="0009714F" w:rsidRPr="00773100">
        <w:rPr>
          <w:rFonts w:asciiTheme="minorHAnsi" w:hAnsiTheme="minorHAnsi" w:cstheme="minorHAnsi"/>
        </w:rPr>
        <w:t>.</w:t>
      </w:r>
      <w:r w:rsidRPr="00773100">
        <w:rPr>
          <w:rFonts w:asciiTheme="minorHAnsi" w:hAnsiTheme="minorHAnsi" w:cstheme="minorHAnsi"/>
        </w:rPr>
        <w:t xml:space="preserve"> </w:t>
      </w:r>
    </w:p>
    <w:p w14:paraId="12C48A78" w14:textId="77777777" w:rsidR="00773100" w:rsidRPr="00773100" w:rsidRDefault="00773100" w:rsidP="00773100">
      <w:pPr>
        <w:pStyle w:val="Odstavecseseznamem"/>
        <w:ind w:left="720"/>
        <w:rPr>
          <w:rFonts w:asciiTheme="minorHAnsi" w:hAnsiTheme="minorHAnsi" w:cstheme="minorHAnsi"/>
          <w:sz w:val="22"/>
          <w:szCs w:val="22"/>
        </w:rPr>
      </w:pPr>
    </w:p>
    <w:p w14:paraId="76A7D4E4" w14:textId="1900D20C" w:rsidR="00BA75EB" w:rsidRPr="00773100" w:rsidRDefault="00BA75EB" w:rsidP="00773100">
      <w:pPr>
        <w:rPr>
          <w:rFonts w:asciiTheme="minorHAnsi" w:hAnsiTheme="minorHAnsi" w:cstheme="minorHAnsi"/>
        </w:rPr>
      </w:pPr>
      <w:r w:rsidRPr="00773100">
        <w:rPr>
          <w:rFonts w:asciiTheme="minorHAnsi" w:hAnsiTheme="minorHAnsi" w:cstheme="minorHAnsi"/>
        </w:rPr>
        <w:t xml:space="preserve">Půjčitel přenechává touto smlouvou k bezplatnému užívání předmět výpůjčky a vypůjčitel tímto předmět výpůjčky přijímá. Vypůjčitel prohlašuje, že si předmět výpůjčky řádně prohlédl, že je mu znám stav předmětu výpůjčky, že je bez vad.     </w:t>
      </w:r>
    </w:p>
    <w:p w14:paraId="1F9F17E1" w14:textId="77777777" w:rsidR="00BA75EB" w:rsidRPr="00773100" w:rsidRDefault="00BA75EB" w:rsidP="00BA75EB">
      <w:pPr>
        <w:jc w:val="center"/>
        <w:rPr>
          <w:rFonts w:asciiTheme="minorHAnsi" w:hAnsiTheme="minorHAnsi" w:cstheme="minorHAnsi"/>
          <w:b/>
        </w:rPr>
      </w:pPr>
      <w:r w:rsidRPr="00773100">
        <w:rPr>
          <w:rFonts w:asciiTheme="minorHAnsi" w:hAnsiTheme="minorHAnsi" w:cstheme="minorHAnsi"/>
          <w:b/>
        </w:rPr>
        <w:t>II. Účel výpůjčky</w:t>
      </w:r>
    </w:p>
    <w:p w14:paraId="538951AE" w14:textId="2D13DAAA" w:rsidR="00BA75EB" w:rsidRPr="00773100" w:rsidRDefault="00BA75EB" w:rsidP="004A7E6F">
      <w:pPr>
        <w:jc w:val="both"/>
        <w:rPr>
          <w:rFonts w:asciiTheme="minorHAnsi" w:hAnsiTheme="minorHAnsi" w:cstheme="minorHAnsi"/>
        </w:rPr>
      </w:pPr>
      <w:r w:rsidRPr="00773100">
        <w:rPr>
          <w:rFonts w:asciiTheme="minorHAnsi" w:hAnsiTheme="minorHAnsi" w:cstheme="minorHAnsi"/>
        </w:rPr>
        <w:t xml:space="preserve">Půjčitel touto smlouvou přenechává vypůjčiteli předmět výpůjčky k užívání pro účely třídění </w:t>
      </w:r>
      <w:r w:rsidR="004A7E6F" w:rsidRPr="00773100">
        <w:rPr>
          <w:rFonts w:asciiTheme="minorHAnsi" w:hAnsiTheme="minorHAnsi" w:cstheme="minorHAnsi"/>
        </w:rPr>
        <w:t>komunálního odpadu</w:t>
      </w:r>
      <w:r w:rsidRPr="00773100">
        <w:rPr>
          <w:rFonts w:asciiTheme="minorHAnsi" w:hAnsiTheme="minorHAnsi" w:cstheme="minorHAnsi"/>
        </w:rPr>
        <w:t xml:space="preserve">. Do </w:t>
      </w:r>
      <w:r w:rsidR="004A7E6F" w:rsidRPr="00773100">
        <w:rPr>
          <w:rFonts w:asciiTheme="minorHAnsi" w:hAnsiTheme="minorHAnsi" w:cstheme="minorHAnsi"/>
        </w:rPr>
        <w:t xml:space="preserve">nádoby označené </w:t>
      </w:r>
      <w:r w:rsidR="0009714F" w:rsidRPr="00773100">
        <w:rPr>
          <w:rFonts w:asciiTheme="minorHAnsi" w:hAnsiTheme="minorHAnsi" w:cstheme="minorHAnsi"/>
        </w:rPr>
        <w:t>víkem modré barvy</w:t>
      </w:r>
      <w:r w:rsidR="004A7E6F" w:rsidRPr="00773100">
        <w:rPr>
          <w:rFonts w:asciiTheme="minorHAnsi" w:hAnsiTheme="minorHAnsi" w:cstheme="minorHAnsi"/>
        </w:rPr>
        <w:t xml:space="preserve"> je možné odkládat papír, papírové obaly a výrobky z papíru dle specifikace na polepu nádoby. Do nádoby označené </w:t>
      </w:r>
      <w:r w:rsidR="0009714F" w:rsidRPr="00773100">
        <w:rPr>
          <w:rFonts w:asciiTheme="minorHAnsi" w:hAnsiTheme="minorHAnsi" w:cstheme="minorHAnsi"/>
        </w:rPr>
        <w:t>víkem žluté barvy</w:t>
      </w:r>
      <w:r w:rsidR="004A7E6F" w:rsidRPr="00773100">
        <w:rPr>
          <w:rFonts w:asciiTheme="minorHAnsi" w:hAnsiTheme="minorHAnsi" w:cstheme="minorHAnsi"/>
        </w:rPr>
        <w:t xml:space="preserve"> je možné odkládat plasty, plastové obaly a výrobky z plastu dle specifikace na polepu nádoby</w:t>
      </w:r>
      <w:r w:rsidRPr="00773100">
        <w:rPr>
          <w:rFonts w:asciiTheme="minorHAnsi" w:hAnsiTheme="minorHAnsi" w:cstheme="minorHAnsi"/>
        </w:rPr>
        <w:t xml:space="preserve">. Předmět nájmu bude umístěn u nemovitosti, uvedené v adrese vypůjčitele. Vypůjčitel se zavazuje užívat předmět výpůjčky popsaný v čl. I. této smlouvy jen způsobem přiměřeným a obvyklým povaze a účelu, kterému slouží, v souladu se čl. IV. této smlouvy.   </w:t>
      </w:r>
    </w:p>
    <w:p w14:paraId="560F6BE2" w14:textId="77777777" w:rsidR="0009714F" w:rsidRPr="00773100" w:rsidRDefault="00BA75EB" w:rsidP="0009714F">
      <w:pPr>
        <w:jc w:val="center"/>
        <w:rPr>
          <w:rFonts w:asciiTheme="minorHAnsi" w:hAnsiTheme="minorHAnsi" w:cstheme="minorHAnsi"/>
          <w:b/>
        </w:rPr>
      </w:pPr>
      <w:r w:rsidRPr="00773100">
        <w:rPr>
          <w:rFonts w:asciiTheme="minorHAnsi" w:hAnsiTheme="minorHAnsi" w:cstheme="minorHAnsi"/>
          <w:b/>
        </w:rPr>
        <w:t>III. Doba výpůjčky</w:t>
      </w:r>
    </w:p>
    <w:p w14:paraId="33874C0F" w14:textId="713ED74E" w:rsidR="00BA75EB" w:rsidRPr="00773100" w:rsidRDefault="00BA75EB" w:rsidP="00773100">
      <w:pPr>
        <w:jc w:val="both"/>
        <w:rPr>
          <w:rFonts w:asciiTheme="minorHAnsi" w:hAnsiTheme="minorHAnsi" w:cstheme="minorHAnsi"/>
          <w:b/>
        </w:rPr>
      </w:pPr>
      <w:r w:rsidRPr="00773100">
        <w:rPr>
          <w:rFonts w:asciiTheme="minorHAnsi" w:hAnsiTheme="minorHAnsi" w:cstheme="minorHAnsi"/>
        </w:rPr>
        <w:t xml:space="preserve">Výpůjčka se mezi účastníky sjednává na dobu určitou ode dne podpisu smlouvy do </w:t>
      </w:r>
      <w:r w:rsidR="004A7E6F" w:rsidRPr="00773100">
        <w:rPr>
          <w:rFonts w:asciiTheme="minorHAnsi" w:hAnsiTheme="minorHAnsi" w:cstheme="minorHAnsi"/>
        </w:rPr>
        <w:t>01.01.203</w:t>
      </w:r>
      <w:r w:rsidR="00773100" w:rsidRPr="00773100">
        <w:rPr>
          <w:rFonts w:asciiTheme="minorHAnsi" w:hAnsiTheme="minorHAnsi" w:cstheme="minorHAnsi"/>
        </w:rPr>
        <w:t>5.</w:t>
      </w:r>
    </w:p>
    <w:p w14:paraId="687DB61C" w14:textId="77777777" w:rsidR="00BA75EB" w:rsidRPr="00773100" w:rsidRDefault="00BA75EB" w:rsidP="00BA75EB">
      <w:pPr>
        <w:jc w:val="center"/>
        <w:rPr>
          <w:rFonts w:asciiTheme="minorHAnsi" w:hAnsiTheme="minorHAnsi" w:cstheme="minorHAnsi"/>
          <w:b/>
        </w:rPr>
      </w:pPr>
      <w:r w:rsidRPr="00773100">
        <w:rPr>
          <w:rFonts w:asciiTheme="minorHAnsi" w:hAnsiTheme="minorHAnsi" w:cstheme="minorHAnsi"/>
          <w:b/>
        </w:rPr>
        <w:lastRenderedPageBreak/>
        <w:t>IV. Práva a povinnosti účastníků</w:t>
      </w:r>
    </w:p>
    <w:p w14:paraId="39C04822" w14:textId="77777777" w:rsidR="00BA75EB" w:rsidRPr="00773100" w:rsidRDefault="0009714F" w:rsidP="0009714F">
      <w:pPr>
        <w:spacing w:after="0"/>
        <w:jc w:val="both"/>
        <w:rPr>
          <w:rFonts w:asciiTheme="minorHAnsi" w:hAnsiTheme="minorHAnsi" w:cstheme="minorHAnsi"/>
        </w:rPr>
      </w:pPr>
      <w:r w:rsidRPr="00773100">
        <w:rPr>
          <w:rFonts w:asciiTheme="minorHAnsi" w:hAnsiTheme="minorHAnsi" w:cstheme="minorHAnsi"/>
        </w:rPr>
        <w:t xml:space="preserve"> 1</w:t>
      </w:r>
      <w:r w:rsidR="00BA75EB" w:rsidRPr="00773100">
        <w:rPr>
          <w:rFonts w:asciiTheme="minorHAnsi" w:hAnsiTheme="minorHAnsi" w:cstheme="minorHAnsi"/>
        </w:rPr>
        <w:t xml:space="preserve">) Vypůjčitel není oprávněn, bez předchozího souhlasu půjčitele, dát předmět výpůjčky do užívání třetí osobě, která neužívá nemovitost uvedenou v identifikaci vypůjčitele. </w:t>
      </w:r>
    </w:p>
    <w:p w14:paraId="209C12C6" w14:textId="77777777" w:rsidR="00BA75EB" w:rsidRPr="00773100" w:rsidRDefault="0009714F" w:rsidP="0009714F">
      <w:pPr>
        <w:spacing w:after="0"/>
        <w:jc w:val="both"/>
        <w:rPr>
          <w:rFonts w:asciiTheme="minorHAnsi" w:hAnsiTheme="minorHAnsi" w:cstheme="minorHAnsi"/>
        </w:rPr>
      </w:pPr>
      <w:r w:rsidRPr="00773100">
        <w:rPr>
          <w:rFonts w:asciiTheme="minorHAnsi" w:hAnsiTheme="minorHAnsi" w:cstheme="minorHAnsi"/>
        </w:rPr>
        <w:t xml:space="preserve"> 2) Vypůjčitel se zavazuje</w:t>
      </w:r>
      <w:r w:rsidR="004A7E6F" w:rsidRPr="00773100">
        <w:rPr>
          <w:rFonts w:asciiTheme="minorHAnsi" w:hAnsiTheme="minorHAnsi" w:cstheme="minorHAnsi"/>
        </w:rPr>
        <w:t>, že po dobu platnosti smlouvy</w:t>
      </w:r>
      <w:r w:rsidR="00BA75EB" w:rsidRPr="00773100">
        <w:rPr>
          <w:rFonts w:asciiTheme="minorHAnsi" w:hAnsiTheme="minorHAnsi" w:cstheme="minorHAnsi"/>
        </w:rPr>
        <w:t xml:space="preserve"> bude zajišťovat veškerou údržbu a</w:t>
      </w:r>
      <w:r w:rsidR="004A7E6F" w:rsidRPr="00773100">
        <w:rPr>
          <w:rFonts w:asciiTheme="minorHAnsi" w:hAnsiTheme="minorHAnsi" w:cstheme="minorHAnsi"/>
        </w:rPr>
        <w:t> </w:t>
      </w:r>
      <w:r w:rsidR="00BA75EB" w:rsidRPr="00773100">
        <w:rPr>
          <w:rFonts w:asciiTheme="minorHAnsi" w:hAnsiTheme="minorHAnsi" w:cstheme="minorHAnsi"/>
        </w:rPr>
        <w:t xml:space="preserve">opravy vypůjčeného předmětu výpůjčky, </w:t>
      </w:r>
      <w:r w:rsidR="004A7E6F" w:rsidRPr="00773100">
        <w:rPr>
          <w:rFonts w:asciiTheme="minorHAnsi" w:hAnsiTheme="minorHAnsi" w:cstheme="minorHAnsi"/>
        </w:rPr>
        <w:t xml:space="preserve">a že </w:t>
      </w:r>
      <w:r w:rsidR="00BA75EB" w:rsidRPr="00773100">
        <w:rPr>
          <w:rFonts w:asciiTheme="minorHAnsi" w:hAnsiTheme="minorHAnsi" w:cstheme="minorHAnsi"/>
        </w:rPr>
        <w:t xml:space="preserve">bude odpovídat za dodržování protipožárních a hygienických předpisů.  </w:t>
      </w:r>
    </w:p>
    <w:p w14:paraId="1E890847" w14:textId="77777777" w:rsidR="00BA75EB" w:rsidRPr="00773100" w:rsidRDefault="0009714F" w:rsidP="0009714F">
      <w:pPr>
        <w:spacing w:after="0"/>
        <w:jc w:val="both"/>
        <w:rPr>
          <w:rFonts w:asciiTheme="minorHAnsi" w:hAnsiTheme="minorHAnsi" w:cstheme="minorHAnsi"/>
        </w:rPr>
      </w:pPr>
      <w:r w:rsidRPr="00773100">
        <w:rPr>
          <w:rFonts w:asciiTheme="minorHAnsi" w:hAnsiTheme="minorHAnsi" w:cstheme="minorHAnsi"/>
        </w:rPr>
        <w:t>3</w:t>
      </w:r>
      <w:r w:rsidR="00BA75EB" w:rsidRPr="00773100">
        <w:rPr>
          <w:rFonts w:asciiTheme="minorHAnsi" w:hAnsiTheme="minorHAnsi" w:cstheme="minorHAnsi"/>
        </w:rPr>
        <w:t xml:space="preserve">) Půjčitel zajistí pravidelný vývoz </w:t>
      </w:r>
      <w:r w:rsidR="004A7E6F" w:rsidRPr="00773100">
        <w:rPr>
          <w:rFonts w:asciiTheme="minorHAnsi" w:hAnsiTheme="minorHAnsi" w:cstheme="minorHAnsi"/>
        </w:rPr>
        <w:t xml:space="preserve">obsahu </w:t>
      </w:r>
      <w:r w:rsidR="00BA75EB" w:rsidRPr="00773100">
        <w:rPr>
          <w:rFonts w:asciiTheme="minorHAnsi" w:hAnsiTheme="minorHAnsi" w:cstheme="minorHAnsi"/>
        </w:rPr>
        <w:t xml:space="preserve">předmětu výpůjčky.  </w:t>
      </w:r>
    </w:p>
    <w:p w14:paraId="0A0F572D" w14:textId="21C30005" w:rsidR="00BA75EB" w:rsidRPr="00773100" w:rsidRDefault="0009714F" w:rsidP="0009714F">
      <w:pPr>
        <w:spacing w:after="0"/>
        <w:jc w:val="both"/>
        <w:rPr>
          <w:rFonts w:asciiTheme="minorHAnsi" w:hAnsiTheme="minorHAnsi" w:cstheme="minorHAnsi"/>
        </w:rPr>
      </w:pPr>
      <w:r w:rsidRPr="00773100">
        <w:rPr>
          <w:rFonts w:asciiTheme="minorHAnsi" w:hAnsiTheme="minorHAnsi" w:cstheme="minorHAnsi"/>
        </w:rPr>
        <w:t>4</w:t>
      </w:r>
      <w:r w:rsidR="00BA75EB" w:rsidRPr="00773100">
        <w:rPr>
          <w:rFonts w:asciiTheme="minorHAnsi" w:hAnsiTheme="minorHAnsi" w:cstheme="minorHAnsi"/>
        </w:rPr>
        <w:t>) Obě strany se dohodly, že zástupce půjčitele může kdykoliv, po předchozí domluvě, u</w:t>
      </w:r>
      <w:r w:rsidRPr="00773100">
        <w:rPr>
          <w:rFonts w:asciiTheme="minorHAnsi" w:hAnsiTheme="minorHAnsi" w:cstheme="minorHAnsi"/>
        </w:rPr>
        <w:t> </w:t>
      </w:r>
      <w:r w:rsidR="00BA75EB" w:rsidRPr="00773100">
        <w:rPr>
          <w:rFonts w:asciiTheme="minorHAnsi" w:hAnsiTheme="minorHAnsi" w:cstheme="minorHAnsi"/>
        </w:rPr>
        <w:t>vypůjčitele provést kontrolu užívání předmětu výpůjčky v souladu se smlouvou. Pokud bude kontrolou zjištěno porušení smlouvy – předmět výpůjčky se nebude nacházet u uvedené nemovitosti, nebo nebude využíván v souladu se smlouvou, zavazuje se vypůjčitel půjčiteli zaplatit smluvn</w:t>
      </w:r>
      <w:r w:rsidRPr="00773100">
        <w:rPr>
          <w:rFonts w:asciiTheme="minorHAnsi" w:hAnsiTheme="minorHAnsi" w:cstheme="minorHAnsi"/>
        </w:rPr>
        <w:t>í pokutu ve výši 2000 Kč (slovy</w:t>
      </w:r>
      <w:r w:rsidR="00BA75EB" w:rsidRPr="00773100">
        <w:rPr>
          <w:rFonts w:asciiTheme="minorHAnsi" w:hAnsiTheme="minorHAnsi" w:cstheme="minorHAnsi"/>
        </w:rPr>
        <w:t>: Dva tisíce korun českých) a to do 10 dnů ode dne obdržení výzvy k úhradě, vystavené půjčitelem. V pochybnostech se má za to, že výzva byla vypůjčiteli doručena třetího dne po odeslání doporučenou zásilkou. Vypůjčitel si je vědom toho, že tato pokuta je soudně vymahatelná. Rovněž je vypůjčitel povinen sjednat nápravu</w:t>
      </w:r>
      <w:r w:rsidR="00636E31" w:rsidRPr="00773100">
        <w:rPr>
          <w:rFonts w:asciiTheme="minorHAnsi" w:hAnsiTheme="minorHAnsi" w:cstheme="minorHAnsi"/>
        </w:rPr>
        <w:t>,</w:t>
      </w:r>
      <w:r w:rsidR="00BA75EB" w:rsidRPr="00773100">
        <w:rPr>
          <w:rFonts w:asciiTheme="minorHAnsi" w:hAnsiTheme="minorHAnsi" w:cstheme="minorHAnsi"/>
        </w:rPr>
        <w:t xml:space="preserve"> a to opětovně užívat předmět výpůjčky dle smlouvy. </w:t>
      </w:r>
    </w:p>
    <w:p w14:paraId="0990027D" w14:textId="77777777" w:rsidR="00BA75EB" w:rsidRPr="00773100" w:rsidRDefault="0009714F" w:rsidP="0009714F">
      <w:pPr>
        <w:spacing w:after="0"/>
        <w:jc w:val="both"/>
        <w:rPr>
          <w:rFonts w:asciiTheme="minorHAnsi" w:hAnsiTheme="minorHAnsi" w:cstheme="minorHAnsi"/>
        </w:rPr>
      </w:pPr>
      <w:r w:rsidRPr="00773100">
        <w:rPr>
          <w:rFonts w:asciiTheme="minorHAnsi" w:hAnsiTheme="minorHAnsi" w:cstheme="minorHAnsi"/>
        </w:rPr>
        <w:t>5</w:t>
      </w:r>
      <w:r w:rsidR="00BA75EB" w:rsidRPr="00773100">
        <w:rPr>
          <w:rFonts w:asciiTheme="minorHAnsi" w:hAnsiTheme="minorHAnsi" w:cstheme="minorHAnsi"/>
        </w:rPr>
        <w:t xml:space="preserve">)  Vypůjčitel je povinen pečovat o to, aby na vypůjčeném předmětu nevznikla škoda a užívat předmět výpůjčky řádně, v rozsahu a k účelu ve smlouvě dohodnuté. </w:t>
      </w:r>
    </w:p>
    <w:p w14:paraId="74BC1E2B" w14:textId="77777777" w:rsidR="004E0A5C" w:rsidRPr="00773100" w:rsidRDefault="004E0A5C" w:rsidP="0009714F">
      <w:pPr>
        <w:spacing w:after="0"/>
        <w:jc w:val="both"/>
        <w:rPr>
          <w:rFonts w:asciiTheme="minorHAnsi" w:hAnsiTheme="minorHAnsi" w:cstheme="minorHAnsi"/>
        </w:rPr>
      </w:pPr>
      <w:r w:rsidRPr="00773100">
        <w:rPr>
          <w:rFonts w:asciiTheme="minorHAnsi" w:hAnsiTheme="minorHAnsi" w:cstheme="minorHAnsi"/>
        </w:rPr>
        <w:t>6) Půjčitel se zavazuje zachovávat mlčenlivost o všech informacích, které se při plněné této smlouvy dozví. Tato povinnost neplatí pro případy, kdy je zpřístupnění určitých informací vyžadováno právními předpisy.</w:t>
      </w:r>
    </w:p>
    <w:p w14:paraId="6FDE50A1" w14:textId="77777777" w:rsidR="004E0A5C" w:rsidRPr="00773100" w:rsidRDefault="004E0A5C" w:rsidP="0009714F">
      <w:pPr>
        <w:pStyle w:val="Odstavecseseznamem"/>
        <w:ind w:left="0"/>
        <w:rPr>
          <w:rFonts w:asciiTheme="minorHAnsi" w:hAnsiTheme="minorHAnsi" w:cstheme="minorHAnsi"/>
          <w:sz w:val="22"/>
          <w:szCs w:val="22"/>
        </w:rPr>
      </w:pPr>
      <w:r w:rsidRPr="00773100">
        <w:rPr>
          <w:rFonts w:asciiTheme="minorHAnsi" w:hAnsiTheme="minorHAnsi" w:cstheme="minorHAnsi"/>
          <w:sz w:val="22"/>
          <w:szCs w:val="22"/>
        </w:rPr>
        <w:t>7) S odkazem na obecné nařízení č. 2016/679 (GDPR) o ochraně fyzických osob v souvislosti se zpracováním osobních údajů a o volném pohybu těchto údajů</w:t>
      </w:r>
      <w:r w:rsidR="00A9008E" w:rsidRPr="00773100">
        <w:rPr>
          <w:rFonts w:asciiTheme="minorHAnsi" w:hAnsiTheme="minorHAnsi" w:cstheme="minorHAnsi"/>
          <w:sz w:val="22"/>
          <w:szCs w:val="22"/>
        </w:rPr>
        <w:t xml:space="preserve">, se půjčitel </w:t>
      </w:r>
      <w:r w:rsidRPr="00773100">
        <w:rPr>
          <w:rFonts w:asciiTheme="minorHAnsi" w:hAnsiTheme="minorHAnsi" w:cstheme="minorHAnsi"/>
          <w:sz w:val="22"/>
          <w:szCs w:val="22"/>
        </w:rPr>
        <w:t>zavazuje učinit taková opatření, aby osoby, které se podílejí na realizaci jeho závazků z této smlouvy, zachovávaly mlčenlivost o osobních údajích, o nichž se dozvěděly při výkonu své práce</w:t>
      </w:r>
      <w:r w:rsidR="00A9008E" w:rsidRPr="00773100">
        <w:rPr>
          <w:rFonts w:asciiTheme="minorHAnsi" w:hAnsiTheme="minorHAnsi" w:cstheme="minorHAnsi"/>
          <w:sz w:val="22"/>
          <w:szCs w:val="22"/>
        </w:rPr>
        <w:t xml:space="preserve">. </w:t>
      </w:r>
      <w:r w:rsidRPr="00773100">
        <w:rPr>
          <w:rFonts w:asciiTheme="minorHAnsi" w:hAnsiTheme="minorHAnsi" w:cstheme="minorHAnsi"/>
          <w:sz w:val="22"/>
          <w:szCs w:val="22"/>
        </w:rPr>
        <w:t>Za porušení tohoto závazku se považuje využití těchto údajů a dat, jakož i dalších vědomostí pro vlastní prosp</w:t>
      </w:r>
      <w:r w:rsidR="00A9008E" w:rsidRPr="00773100">
        <w:rPr>
          <w:rFonts w:asciiTheme="minorHAnsi" w:hAnsiTheme="minorHAnsi" w:cstheme="minorHAnsi"/>
          <w:sz w:val="22"/>
          <w:szCs w:val="22"/>
        </w:rPr>
        <w:t>ěch půjčitele</w:t>
      </w:r>
      <w:r w:rsidRPr="00773100">
        <w:rPr>
          <w:rFonts w:asciiTheme="minorHAnsi" w:hAnsiTheme="minorHAnsi" w:cstheme="minorHAnsi"/>
          <w:sz w:val="22"/>
          <w:szCs w:val="22"/>
        </w:rPr>
        <w:t>, ve prospěch třetí osoby nebo jiné důvody.</w:t>
      </w:r>
    </w:p>
    <w:p w14:paraId="3EC817D1" w14:textId="77777777" w:rsidR="00A9008E" w:rsidRPr="00773100" w:rsidRDefault="00A9008E" w:rsidP="0009714F">
      <w:pPr>
        <w:pStyle w:val="Odstavecseseznamem"/>
        <w:ind w:left="0"/>
        <w:rPr>
          <w:rFonts w:asciiTheme="minorHAnsi" w:hAnsiTheme="minorHAnsi" w:cstheme="minorHAnsi"/>
          <w:sz w:val="22"/>
          <w:szCs w:val="22"/>
        </w:rPr>
      </w:pPr>
      <w:r w:rsidRPr="00773100">
        <w:rPr>
          <w:rFonts w:asciiTheme="minorHAnsi" w:hAnsiTheme="minorHAnsi" w:cstheme="minorHAnsi"/>
          <w:sz w:val="22"/>
          <w:szCs w:val="22"/>
        </w:rPr>
        <w:t xml:space="preserve">8) Závazky smluvních stran uvedené v článku 6) a 7) trvají i po skončení smluvního vztahu. </w:t>
      </w:r>
    </w:p>
    <w:p w14:paraId="1D4672FC" w14:textId="77777777" w:rsidR="0009714F" w:rsidRPr="00773100" w:rsidRDefault="0009714F" w:rsidP="0009714F">
      <w:pPr>
        <w:pStyle w:val="Odstavecseseznamem"/>
        <w:ind w:left="0"/>
        <w:rPr>
          <w:rFonts w:asciiTheme="minorHAnsi" w:hAnsiTheme="minorHAnsi" w:cstheme="minorHAnsi"/>
          <w:sz w:val="22"/>
          <w:szCs w:val="22"/>
        </w:rPr>
      </w:pPr>
    </w:p>
    <w:p w14:paraId="7F2B9ACE" w14:textId="46DEDDDA" w:rsidR="00636E31" w:rsidRPr="00773100" w:rsidRDefault="00BA75EB" w:rsidP="00636E31">
      <w:pPr>
        <w:jc w:val="center"/>
        <w:rPr>
          <w:rFonts w:asciiTheme="minorHAnsi" w:hAnsiTheme="minorHAnsi" w:cstheme="minorHAnsi"/>
          <w:b/>
        </w:rPr>
      </w:pPr>
      <w:r w:rsidRPr="00773100">
        <w:rPr>
          <w:rFonts w:asciiTheme="minorHAnsi" w:hAnsiTheme="minorHAnsi" w:cstheme="minorHAnsi"/>
          <w:b/>
        </w:rPr>
        <w:t>V. Závěrečná ustanovení</w:t>
      </w:r>
    </w:p>
    <w:p w14:paraId="5EB047E5" w14:textId="4C9F8AC5" w:rsidR="00BA75EB" w:rsidRPr="00773100" w:rsidRDefault="00636E31" w:rsidP="00C30AD3">
      <w:pPr>
        <w:spacing w:after="0"/>
        <w:jc w:val="both"/>
        <w:rPr>
          <w:rFonts w:asciiTheme="minorHAnsi" w:hAnsiTheme="minorHAnsi" w:cstheme="minorHAnsi"/>
        </w:rPr>
      </w:pPr>
      <w:r w:rsidRPr="00773100">
        <w:rPr>
          <w:rFonts w:asciiTheme="minorHAnsi" w:hAnsiTheme="minorHAnsi" w:cstheme="minorHAnsi"/>
        </w:rPr>
        <w:t>1</w:t>
      </w:r>
      <w:r w:rsidR="00BA75EB" w:rsidRPr="00773100">
        <w:rPr>
          <w:rFonts w:asciiTheme="minorHAnsi" w:hAnsiTheme="minorHAnsi" w:cstheme="minorHAnsi"/>
        </w:rPr>
        <w:t xml:space="preserve">) Smluvní strany prohlašují, že tato smlouva byla uzavřena podle jejich pravé a svobodné vůle, vážně a srozumitelně, nikoliv v tísni za nápadně nevýhodných podmínek a s obsahem souhlasí a na důkaz tohoto ji podepisují. </w:t>
      </w:r>
    </w:p>
    <w:p w14:paraId="2BC3174D" w14:textId="2CA63A1C" w:rsidR="00BA75EB" w:rsidRPr="00773100" w:rsidRDefault="00636E31" w:rsidP="00C30AD3">
      <w:pPr>
        <w:spacing w:after="0"/>
        <w:jc w:val="both"/>
        <w:rPr>
          <w:rFonts w:asciiTheme="minorHAnsi" w:hAnsiTheme="minorHAnsi" w:cstheme="minorHAnsi"/>
        </w:rPr>
      </w:pPr>
      <w:r w:rsidRPr="00773100">
        <w:rPr>
          <w:rFonts w:asciiTheme="minorHAnsi" w:hAnsiTheme="minorHAnsi" w:cstheme="minorHAnsi"/>
        </w:rPr>
        <w:t>2</w:t>
      </w:r>
      <w:r w:rsidR="00BA75EB" w:rsidRPr="00773100">
        <w:rPr>
          <w:rFonts w:asciiTheme="minorHAnsi" w:hAnsiTheme="minorHAnsi" w:cstheme="minorHAnsi"/>
        </w:rPr>
        <w:t xml:space="preserve">) Smluvní strany dále prohlašují, že tuto smlouvu lze měnit pouze písemnými dodatky uzavřenými na základě vzájemné dohody. </w:t>
      </w:r>
    </w:p>
    <w:p w14:paraId="7661A928" w14:textId="01E112DB" w:rsidR="00BA75EB" w:rsidRPr="00773100" w:rsidRDefault="00636E31" w:rsidP="00C30AD3">
      <w:pPr>
        <w:spacing w:after="0"/>
        <w:jc w:val="both"/>
        <w:rPr>
          <w:rFonts w:asciiTheme="minorHAnsi" w:hAnsiTheme="minorHAnsi" w:cstheme="minorHAnsi"/>
        </w:rPr>
      </w:pPr>
      <w:r w:rsidRPr="00773100">
        <w:rPr>
          <w:rFonts w:asciiTheme="minorHAnsi" w:hAnsiTheme="minorHAnsi" w:cstheme="minorHAnsi"/>
        </w:rPr>
        <w:t>3</w:t>
      </w:r>
      <w:r w:rsidR="00BA75EB" w:rsidRPr="00773100">
        <w:rPr>
          <w:rFonts w:asciiTheme="minorHAnsi" w:hAnsiTheme="minorHAnsi" w:cstheme="minorHAnsi"/>
        </w:rPr>
        <w:t xml:space="preserve">) Tato smlouva nabývá platnosti dnem podpisu smlouvy. </w:t>
      </w:r>
    </w:p>
    <w:p w14:paraId="1BA3489D" w14:textId="2EB7182C" w:rsidR="00BA75EB" w:rsidRPr="00773100" w:rsidRDefault="00636E31" w:rsidP="00C30AD3">
      <w:pPr>
        <w:spacing w:after="0"/>
        <w:jc w:val="both"/>
        <w:rPr>
          <w:rFonts w:asciiTheme="minorHAnsi" w:hAnsiTheme="minorHAnsi" w:cstheme="minorHAnsi"/>
        </w:rPr>
      </w:pPr>
      <w:r w:rsidRPr="00773100">
        <w:rPr>
          <w:rFonts w:asciiTheme="minorHAnsi" w:hAnsiTheme="minorHAnsi" w:cstheme="minorHAnsi"/>
        </w:rPr>
        <w:t>4</w:t>
      </w:r>
      <w:r w:rsidR="00BA75EB" w:rsidRPr="00773100">
        <w:rPr>
          <w:rFonts w:asciiTheme="minorHAnsi" w:hAnsiTheme="minorHAnsi" w:cstheme="minorHAnsi"/>
        </w:rPr>
        <w:t xml:space="preserve">) Tato smlouva je vyhotovena ve </w:t>
      </w:r>
      <w:r w:rsidR="00882ACA" w:rsidRPr="00773100">
        <w:rPr>
          <w:rFonts w:asciiTheme="minorHAnsi" w:hAnsiTheme="minorHAnsi" w:cstheme="minorHAnsi"/>
        </w:rPr>
        <w:t xml:space="preserve">třech </w:t>
      </w:r>
      <w:r w:rsidR="00BA75EB" w:rsidRPr="00773100">
        <w:rPr>
          <w:rFonts w:asciiTheme="minorHAnsi" w:hAnsiTheme="minorHAnsi" w:cstheme="minorHAnsi"/>
        </w:rPr>
        <w:t>výtiscích, z nichž si půjčitel ponechá jeden výtisk</w:t>
      </w:r>
      <w:r w:rsidR="00882ACA" w:rsidRPr="00773100">
        <w:rPr>
          <w:rFonts w:asciiTheme="minorHAnsi" w:hAnsiTheme="minorHAnsi" w:cstheme="minorHAnsi"/>
        </w:rPr>
        <w:t>,</w:t>
      </w:r>
      <w:r w:rsidR="00BA75EB" w:rsidRPr="00773100">
        <w:rPr>
          <w:rFonts w:asciiTheme="minorHAnsi" w:hAnsiTheme="minorHAnsi" w:cstheme="minorHAnsi"/>
        </w:rPr>
        <w:t xml:space="preserve"> vypůjčitel jeden výtisk</w:t>
      </w:r>
      <w:r w:rsidR="00882ACA" w:rsidRPr="00773100">
        <w:rPr>
          <w:rFonts w:asciiTheme="minorHAnsi" w:hAnsiTheme="minorHAnsi" w:cstheme="minorHAnsi"/>
        </w:rPr>
        <w:t xml:space="preserve"> a jeden výtisk bude uložen na Městském úřadě Trutnov, Odboru životního prostředí.</w:t>
      </w:r>
    </w:p>
    <w:p w14:paraId="622563DC" w14:textId="77777777" w:rsidR="00F5650C" w:rsidRPr="00773100" w:rsidRDefault="00F5650C" w:rsidP="00F5650C">
      <w:pPr>
        <w:tabs>
          <w:tab w:val="left" w:pos="360"/>
        </w:tabs>
        <w:spacing w:after="120" w:line="240" w:lineRule="auto"/>
        <w:jc w:val="both"/>
        <w:rPr>
          <w:rFonts w:asciiTheme="minorHAnsi" w:hAnsiTheme="minorHAnsi" w:cstheme="minorHAnsi"/>
        </w:rPr>
      </w:pPr>
    </w:p>
    <w:p w14:paraId="4F74CAEF" w14:textId="77777777" w:rsidR="00C30AD3" w:rsidRPr="00773100" w:rsidRDefault="00C30AD3" w:rsidP="00F5650C">
      <w:pPr>
        <w:tabs>
          <w:tab w:val="left" w:pos="360"/>
        </w:tabs>
        <w:spacing w:after="120" w:line="240" w:lineRule="auto"/>
        <w:jc w:val="both"/>
        <w:rPr>
          <w:rFonts w:asciiTheme="minorHAnsi" w:hAnsiTheme="minorHAnsi" w:cstheme="minorHAnsi"/>
        </w:rPr>
      </w:pPr>
    </w:p>
    <w:p w14:paraId="4E9A0EC3" w14:textId="4C09ED30" w:rsidR="00F5650C" w:rsidRPr="00773100" w:rsidRDefault="00F5650C" w:rsidP="00F5650C">
      <w:pPr>
        <w:tabs>
          <w:tab w:val="left" w:pos="360"/>
        </w:tabs>
        <w:spacing w:after="120" w:line="240" w:lineRule="auto"/>
        <w:jc w:val="both"/>
        <w:rPr>
          <w:rFonts w:asciiTheme="minorHAnsi" w:hAnsiTheme="minorHAnsi" w:cstheme="minorHAnsi"/>
        </w:rPr>
      </w:pPr>
      <w:r w:rsidRPr="00773100">
        <w:rPr>
          <w:rFonts w:asciiTheme="minorHAnsi" w:hAnsiTheme="minorHAnsi" w:cstheme="minorHAnsi"/>
        </w:rPr>
        <w:t>V </w:t>
      </w:r>
      <w:r w:rsidR="00636E31" w:rsidRPr="00773100">
        <w:rPr>
          <w:rFonts w:asciiTheme="minorHAnsi" w:hAnsiTheme="minorHAnsi" w:cstheme="minorHAnsi"/>
        </w:rPr>
        <w:t>Pilníkově</w:t>
      </w:r>
      <w:r w:rsidRPr="00773100">
        <w:rPr>
          <w:rFonts w:asciiTheme="minorHAnsi" w:hAnsiTheme="minorHAnsi" w:cstheme="minorHAnsi"/>
        </w:rPr>
        <w:t xml:space="preserve"> dne …………….</w:t>
      </w:r>
      <w:r w:rsidRPr="00773100">
        <w:rPr>
          <w:rFonts w:asciiTheme="minorHAnsi" w:hAnsiTheme="minorHAnsi" w:cstheme="minorHAnsi"/>
        </w:rPr>
        <w:tab/>
      </w:r>
      <w:r w:rsidRPr="00773100">
        <w:rPr>
          <w:rFonts w:asciiTheme="minorHAnsi" w:hAnsiTheme="minorHAnsi" w:cstheme="minorHAnsi"/>
        </w:rPr>
        <w:tab/>
      </w:r>
      <w:r w:rsidRPr="00773100">
        <w:rPr>
          <w:rFonts w:asciiTheme="minorHAnsi" w:hAnsiTheme="minorHAnsi" w:cstheme="minorHAnsi"/>
        </w:rPr>
        <w:tab/>
      </w:r>
      <w:r w:rsidRPr="00773100">
        <w:rPr>
          <w:rFonts w:asciiTheme="minorHAnsi" w:hAnsiTheme="minorHAnsi" w:cstheme="minorHAnsi"/>
        </w:rPr>
        <w:tab/>
        <w:t xml:space="preserve">           V </w:t>
      </w:r>
      <w:r w:rsidR="00636E31" w:rsidRPr="00773100">
        <w:rPr>
          <w:rFonts w:asciiTheme="minorHAnsi" w:hAnsiTheme="minorHAnsi" w:cstheme="minorHAnsi"/>
        </w:rPr>
        <w:t>Pilníkově</w:t>
      </w:r>
      <w:r w:rsidRPr="00773100">
        <w:rPr>
          <w:rFonts w:asciiTheme="minorHAnsi" w:hAnsiTheme="minorHAnsi" w:cstheme="minorHAnsi"/>
        </w:rPr>
        <w:t xml:space="preserve"> dne …………….</w:t>
      </w:r>
    </w:p>
    <w:p w14:paraId="073523D0" w14:textId="77777777" w:rsidR="00F5650C" w:rsidRPr="00773100" w:rsidRDefault="00F5650C" w:rsidP="00F5650C">
      <w:pPr>
        <w:tabs>
          <w:tab w:val="left" w:pos="360"/>
        </w:tabs>
        <w:spacing w:after="120" w:line="240" w:lineRule="auto"/>
        <w:ind w:left="357"/>
        <w:jc w:val="both"/>
        <w:rPr>
          <w:rFonts w:asciiTheme="minorHAnsi" w:hAnsiTheme="minorHAnsi" w:cstheme="minorHAnsi"/>
        </w:rPr>
      </w:pPr>
    </w:p>
    <w:p w14:paraId="1CAB954B" w14:textId="3EBA0984" w:rsidR="00F5650C" w:rsidRPr="00773100" w:rsidRDefault="00F5650C" w:rsidP="00F5650C">
      <w:pPr>
        <w:tabs>
          <w:tab w:val="left" w:pos="360"/>
        </w:tabs>
        <w:spacing w:after="120" w:line="240" w:lineRule="auto"/>
        <w:jc w:val="both"/>
        <w:rPr>
          <w:rFonts w:asciiTheme="minorHAnsi" w:hAnsiTheme="minorHAnsi" w:cstheme="minorHAnsi"/>
        </w:rPr>
      </w:pPr>
      <w:r w:rsidRPr="00773100">
        <w:rPr>
          <w:rFonts w:asciiTheme="minorHAnsi" w:hAnsiTheme="minorHAnsi" w:cstheme="minorHAnsi"/>
        </w:rPr>
        <w:t xml:space="preserve">   ……………………………..</w:t>
      </w:r>
      <w:r w:rsidRPr="00773100">
        <w:rPr>
          <w:rFonts w:asciiTheme="minorHAnsi" w:hAnsiTheme="minorHAnsi" w:cstheme="minorHAnsi"/>
        </w:rPr>
        <w:tab/>
      </w:r>
      <w:r w:rsidRPr="00773100">
        <w:rPr>
          <w:rFonts w:asciiTheme="minorHAnsi" w:hAnsiTheme="minorHAnsi" w:cstheme="minorHAnsi"/>
        </w:rPr>
        <w:tab/>
      </w:r>
      <w:r w:rsidRPr="00773100">
        <w:rPr>
          <w:rFonts w:asciiTheme="minorHAnsi" w:hAnsiTheme="minorHAnsi" w:cstheme="minorHAnsi"/>
        </w:rPr>
        <w:tab/>
      </w:r>
      <w:r w:rsidRPr="00773100">
        <w:rPr>
          <w:rFonts w:asciiTheme="minorHAnsi" w:hAnsiTheme="minorHAnsi" w:cstheme="minorHAnsi"/>
        </w:rPr>
        <w:tab/>
      </w:r>
      <w:r w:rsidRPr="00773100">
        <w:rPr>
          <w:rFonts w:asciiTheme="minorHAnsi" w:hAnsiTheme="minorHAnsi" w:cstheme="minorHAnsi"/>
        </w:rPr>
        <w:tab/>
      </w:r>
      <w:r w:rsidR="00773100">
        <w:rPr>
          <w:rFonts w:asciiTheme="minorHAnsi" w:hAnsiTheme="minorHAnsi" w:cstheme="minorHAnsi"/>
        </w:rPr>
        <w:t xml:space="preserve">                  </w:t>
      </w:r>
      <w:r w:rsidRPr="00773100">
        <w:rPr>
          <w:rFonts w:asciiTheme="minorHAnsi" w:hAnsiTheme="minorHAnsi" w:cstheme="minorHAnsi"/>
        </w:rPr>
        <w:t>…………………………………</w:t>
      </w:r>
    </w:p>
    <w:p w14:paraId="7D8B1098" w14:textId="77777777" w:rsidR="00BA75EB" w:rsidRPr="00773100" w:rsidRDefault="00F5650C" w:rsidP="00BA14FD">
      <w:pPr>
        <w:tabs>
          <w:tab w:val="left" w:pos="360"/>
        </w:tabs>
        <w:spacing w:after="120" w:line="240" w:lineRule="auto"/>
        <w:jc w:val="both"/>
        <w:rPr>
          <w:rFonts w:asciiTheme="minorHAnsi" w:hAnsiTheme="minorHAnsi" w:cstheme="minorHAnsi"/>
        </w:rPr>
      </w:pPr>
      <w:r w:rsidRPr="00773100">
        <w:rPr>
          <w:rFonts w:asciiTheme="minorHAnsi" w:hAnsiTheme="minorHAnsi" w:cstheme="minorHAnsi"/>
        </w:rPr>
        <w:tab/>
        <w:t xml:space="preserve">         půjčitel</w:t>
      </w:r>
      <w:r w:rsidRPr="00773100">
        <w:rPr>
          <w:rFonts w:asciiTheme="minorHAnsi" w:hAnsiTheme="minorHAnsi" w:cstheme="minorHAnsi"/>
        </w:rPr>
        <w:tab/>
      </w:r>
      <w:r w:rsidRPr="00773100">
        <w:rPr>
          <w:rFonts w:asciiTheme="minorHAnsi" w:hAnsiTheme="minorHAnsi" w:cstheme="minorHAnsi"/>
        </w:rPr>
        <w:tab/>
      </w:r>
      <w:r w:rsidRPr="00773100">
        <w:rPr>
          <w:rFonts w:asciiTheme="minorHAnsi" w:hAnsiTheme="minorHAnsi" w:cstheme="minorHAnsi"/>
        </w:rPr>
        <w:tab/>
      </w:r>
      <w:r w:rsidRPr="00773100">
        <w:rPr>
          <w:rFonts w:asciiTheme="minorHAnsi" w:hAnsiTheme="minorHAnsi" w:cstheme="minorHAnsi"/>
        </w:rPr>
        <w:tab/>
      </w:r>
      <w:r w:rsidRPr="00773100">
        <w:rPr>
          <w:rFonts w:asciiTheme="minorHAnsi" w:hAnsiTheme="minorHAnsi" w:cstheme="minorHAnsi"/>
        </w:rPr>
        <w:tab/>
      </w:r>
      <w:r w:rsidRPr="00773100">
        <w:rPr>
          <w:rFonts w:asciiTheme="minorHAnsi" w:hAnsiTheme="minorHAnsi" w:cstheme="minorHAnsi"/>
        </w:rPr>
        <w:tab/>
      </w:r>
      <w:r w:rsidRPr="00773100">
        <w:rPr>
          <w:rFonts w:asciiTheme="minorHAnsi" w:hAnsiTheme="minorHAnsi" w:cstheme="minorHAnsi"/>
        </w:rPr>
        <w:tab/>
        <w:t>vypůjčitel</w:t>
      </w:r>
    </w:p>
    <w:sectPr w:rsidR="00BA75EB" w:rsidRPr="00773100" w:rsidSect="00BA75E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3073A" w14:textId="77777777" w:rsidR="00AD2E29" w:rsidRDefault="00AD2E29">
      <w:r>
        <w:separator/>
      </w:r>
    </w:p>
  </w:endnote>
  <w:endnote w:type="continuationSeparator" w:id="0">
    <w:p w14:paraId="18950F8E" w14:textId="77777777" w:rsidR="00AD2E29" w:rsidRDefault="00AD2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C8410" w14:textId="77777777" w:rsidR="00BA75EB" w:rsidRDefault="00BA75EB">
    <w:pPr>
      <w:pStyle w:val="Zpat"/>
      <w:jc w:val="center"/>
    </w:pPr>
  </w:p>
  <w:p w14:paraId="225315E8" w14:textId="77777777" w:rsidR="00BA75EB" w:rsidRDefault="00BA75EB">
    <w:pPr>
      <w:pStyle w:val="Zpat"/>
      <w:jc w:val="center"/>
    </w:pPr>
    <w:r>
      <w:fldChar w:fldCharType="begin"/>
    </w:r>
    <w:r>
      <w:instrText>PAGE   \* MERGEFORMAT</w:instrText>
    </w:r>
    <w:r>
      <w:fldChar w:fldCharType="separate"/>
    </w:r>
    <w:r w:rsidR="00871712">
      <w:rPr>
        <w:noProof/>
      </w:rPr>
      <w:t>2</w:t>
    </w:r>
    <w:r>
      <w:fldChar w:fldCharType="end"/>
    </w:r>
  </w:p>
  <w:p w14:paraId="687C32AE" w14:textId="77777777" w:rsidR="00BA75EB" w:rsidRDefault="00BA75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3100D" w14:textId="77777777" w:rsidR="00AD2E29" w:rsidRDefault="00AD2E29">
      <w:r>
        <w:separator/>
      </w:r>
    </w:p>
  </w:footnote>
  <w:footnote w:type="continuationSeparator" w:id="0">
    <w:p w14:paraId="7F24A722" w14:textId="77777777" w:rsidR="00AD2E29" w:rsidRDefault="00AD2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5E08FF"/>
    <w:multiLevelType w:val="hybridMultilevel"/>
    <w:tmpl w:val="A6FA38C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4CB408C"/>
    <w:multiLevelType w:val="hybridMultilevel"/>
    <w:tmpl w:val="1CD8CE88"/>
    <w:lvl w:ilvl="0" w:tplc="C39274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10770379">
    <w:abstractNumId w:val="1"/>
  </w:num>
  <w:num w:numId="2" w16cid:durableId="528376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5EB"/>
    <w:rsid w:val="0009714F"/>
    <w:rsid w:val="001219EE"/>
    <w:rsid w:val="00143E3D"/>
    <w:rsid w:val="00144EB7"/>
    <w:rsid w:val="001A39E8"/>
    <w:rsid w:val="001F2B00"/>
    <w:rsid w:val="00273FD6"/>
    <w:rsid w:val="00295BA5"/>
    <w:rsid w:val="00320F60"/>
    <w:rsid w:val="0034249A"/>
    <w:rsid w:val="004274F8"/>
    <w:rsid w:val="00467B33"/>
    <w:rsid w:val="004A7E6F"/>
    <w:rsid w:val="004E0A5C"/>
    <w:rsid w:val="004F5B7D"/>
    <w:rsid w:val="005215CA"/>
    <w:rsid w:val="00636E31"/>
    <w:rsid w:val="006C0263"/>
    <w:rsid w:val="006C6543"/>
    <w:rsid w:val="007430AB"/>
    <w:rsid w:val="00773100"/>
    <w:rsid w:val="007B3D52"/>
    <w:rsid w:val="007F42DB"/>
    <w:rsid w:val="00820CE5"/>
    <w:rsid w:val="00842706"/>
    <w:rsid w:val="00871712"/>
    <w:rsid w:val="00882ACA"/>
    <w:rsid w:val="00946EA0"/>
    <w:rsid w:val="00973813"/>
    <w:rsid w:val="00A9008E"/>
    <w:rsid w:val="00A96360"/>
    <w:rsid w:val="00AD2E29"/>
    <w:rsid w:val="00B55FB4"/>
    <w:rsid w:val="00BA14FD"/>
    <w:rsid w:val="00BA75EB"/>
    <w:rsid w:val="00BF4F21"/>
    <w:rsid w:val="00C30AD3"/>
    <w:rsid w:val="00C52ABE"/>
    <w:rsid w:val="00C64FBC"/>
    <w:rsid w:val="00CC6E1E"/>
    <w:rsid w:val="00E1346D"/>
    <w:rsid w:val="00E37210"/>
    <w:rsid w:val="00ED39DE"/>
    <w:rsid w:val="00F565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A40889F"/>
  <w15:chartTrackingRefBased/>
  <w15:docId w15:val="{A07226CE-28AA-4073-B7F1-6809B4A1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A75EB"/>
    <w:pPr>
      <w:spacing w:after="160" w:line="259" w:lineRule="auto"/>
    </w:pPr>
    <w:rPr>
      <w:rFonts w:ascii="Calibri" w:hAnsi="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BA75EB"/>
    <w:rPr>
      <w:rFonts w:cs="Times New Roman"/>
      <w:color w:val="0000FF"/>
      <w:u w:val="single"/>
    </w:rPr>
  </w:style>
  <w:style w:type="paragraph" w:styleId="Zpat">
    <w:name w:val="footer"/>
    <w:basedOn w:val="Normln"/>
    <w:link w:val="ZpatChar"/>
    <w:rsid w:val="00BA75EB"/>
    <w:pPr>
      <w:tabs>
        <w:tab w:val="center" w:pos="4536"/>
        <w:tab w:val="right" w:pos="9072"/>
      </w:tabs>
      <w:spacing w:after="0" w:line="240" w:lineRule="auto"/>
    </w:pPr>
  </w:style>
  <w:style w:type="character" w:customStyle="1" w:styleId="ZpatChar">
    <w:name w:val="Zápatí Char"/>
    <w:link w:val="Zpat"/>
    <w:locked/>
    <w:rsid w:val="00BA75EB"/>
    <w:rPr>
      <w:rFonts w:ascii="Calibri" w:hAnsi="Calibri"/>
      <w:sz w:val="22"/>
      <w:szCs w:val="22"/>
      <w:lang w:val="cs-CZ" w:eastAsia="en-US" w:bidi="ar-SA"/>
    </w:rPr>
  </w:style>
  <w:style w:type="character" w:styleId="Siln">
    <w:name w:val="Strong"/>
    <w:uiPriority w:val="22"/>
    <w:qFormat/>
    <w:rsid w:val="00B55FB4"/>
    <w:rPr>
      <w:b/>
      <w:bCs/>
    </w:rPr>
  </w:style>
  <w:style w:type="paragraph" w:styleId="Textbubliny">
    <w:name w:val="Balloon Text"/>
    <w:basedOn w:val="Normln"/>
    <w:semiHidden/>
    <w:rsid w:val="005215CA"/>
    <w:rPr>
      <w:rFonts w:ascii="Tahoma" w:hAnsi="Tahoma" w:cs="Tahoma"/>
      <w:sz w:val="16"/>
      <w:szCs w:val="16"/>
    </w:rPr>
  </w:style>
  <w:style w:type="paragraph" w:styleId="Odstavecseseznamem">
    <w:name w:val="List Paragraph"/>
    <w:basedOn w:val="Normln"/>
    <w:uiPriority w:val="34"/>
    <w:qFormat/>
    <w:rsid w:val="004E0A5C"/>
    <w:pPr>
      <w:overflowPunct w:val="0"/>
      <w:autoSpaceDE w:val="0"/>
      <w:autoSpaceDN w:val="0"/>
      <w:adjustRightInd w:val="0"/>
      <w:spacing w:after="0" w:line="240" w:lineRule="auto"/>
      <w:ind w:left="708"/>
      <w:jc w:val="both"/>
      <w:textAlignment w:val="baseline"/>
    </w:pPr>
    <w:rPr>
      <w:rFonts w:ascii="Times New Roman" w:hAnsi="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668</Words>
  <Characters>3947</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Smlouva o výpůjčce</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výpůjčce</dc:title>
  <dc:subject/>
  <dc:creator>Uživatel</dc:creator>
  <cp:keywords/>
  <dc:description/>
  <cp:lastModifiedBy>starosta@pilnikov.cz</cp:lastModifiedBy>
  <cp:revision>3</cp:revision>
  <cp:lastPrinted>2025-03-12T14:38:00Z</cp:lastPrinted>
  <dcterms:created xsi:type="dcterms:W3CDTF">2025-02-28T12:00:00Z</dcterms:created>
  <dcterms:modified xsi:type="dcterms:W3CDTF">2025-03-12T14:39:00Z</dcterms:modified>
</cp:coreProperties>
</file>